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1B6" w:rsidRDefault="00ED5F6C" w:rsidP="007711B6">
      <w:pPr>
        <w:ind w:left="5670"/>
      </w:pPr>
      <w:r>
        <w:t xml:space="preserve">Приложение </w:t>
      </w:r>
    </w:p>
    <w:p w:rsidR="00ED5F6C" w:rsidRDefault="00ED5F6C" w:rsidP="007711B6">
      <w:pPr>
        <w:ind w:left="5670"/>
      </w:pPr>
      <w:r>
        <w:t>к решению Норильского городского Совета депутатов</w:t>
      </w:r>
    </w:p>
    <w:p w:rsidR="00ED5F6C" w:rsidRDefault="00ED5F6C" w:rsidP="007711B6">
      <w:pPr>
        <w:ind w:left="5670"/>
      </w:pPr>
      <w:r>
        <w:t>от __ _______ 2026 № _______</w:t>
      </w:r>
    </w:p>
    <w:p w:rsidR="00ED5F6C" w:rsidRDefault="00ED5F6C" w:rsidP="007711B6">
      <w:pPr>
        <w:ind w:left="5670"/>
      </w:pPr>
    </w:p>
    <w:p w:rsidR="00A40542" w:rsidRDefault="00A40542" w:rsidP="007711B6">
      <w:pPr>
        <w:ind w:left="5670"/>
      </w:pPr>
      <w:r>
        <w:t>Утвержден решением</w:t>
      </w:r>
    </w:p>
    <w:p w:rsidR="00A40542" w:rsidRDefault="00A40542" w:rsidP="007711B6">
      <w:pPr>
        <w:ind w:left="5670"/>
      </w:pPr>
      <w:r>
        <w:t>Норильского городского</w:t>
      </w:r>
    </w:p>
    <w:p w:rsidR="00A40542" w:rsidRDefault="00A40542" w:rsidP="007711B6">
      <w:pPr>
        <w:ind w:left="5670"/>
      </w:pPr>
      <w:r>
        <w:t>Совета депутат</w:t>
      </w:r>
      <w:bookmarkStart w:id="0" w:name="_GoBack"/>
      <w:bookmarkEnd w:id="0"/>
      <w:r>
        <w:t>ов</w:t>
      </w:r>
    </w:p>
    <w:p w:rsidR="00ED5F6C" w:rsidRDefault="00A40542" w:rsidP="007711B6">
      <w:pPr>
        <w:ind w:left="5670"/>
      </w:pPr>
      <w:r>
        <w:t>от 24 марта 2020 г. № 19/5-454</w:t>
      </w:r>
    </w:p>
    <w:p w:rsidR="00A40542" w:rsidRDefault="00A40542" w:rsidP="00ED5F6C">
      <w:pPr>
        <w:jc w:val="center"/>
        <w:rPr>
          <w:b/>
          <w:szCs w:val="26"/>
        </w:rPr>
      </w:pPr>
    </w:p>
    <w:p w:rsidR="007711B6" w:rsidRDefault="007711B6" w:rsidP="00ED5F6C">
      <w:pPr>
        <w:jc w:val="center"/>
        <w:rPr>
          <w:b/>
          <w:szCs w:val="26"/>
        </w:rPr>
      </w:pPr>
    </w:p>
    <w:p w:rsidR="007711B6" w:rsidRDefault="007711B6" w:rsidP="00ED5F6C">
      <w:pPr>
        <w:jc w:val="center"/>
        <w:rPr>
          <w:b/>
          <w:szCs w:val="26"/>
        </w:rPr>
      </w:pPr>
    </w:p>
    <w:p w:rsidR="00ED5F6C" w:rsidRPr="007672AB" w:rsidRDefault="00ED5F6C" w:rsidP="00ED5F6C">
      <w:pPr>
        <w:jc w:val="center"/>
        <w:rPr>
          <w:b/>
          <w:szCs w:val="26"/>
        </w:rPr>
      </w:pPr>
      <w:r w:rsidRPr="007672AB">
        <w:rPr>
          <w:b/>
          <w:szCs w:val="26"/>
        </w:rPr>
        <w:t>ПОРЯДОК</w:t>
      </w:r>
    </w:p>
    <w:p w:rsidR="00ED5F6C" w:rsidRPr="007672AB" w:rsidRDefault="00ED5F6C" w:rsidP="00ED5F6C">
      <w:pPr>
        <w:jc w:val="center"/>
        <w:rPr>
          <w:b/>
          <w:szCs w:val="26"/>
        </w:rPr>
      </w:pPr>
      <w:r w:rsidRPr="007672AB">
        <w:rPr>
          <w:b/>
          <w:szCs w:val="26"/>
        </w:rPr>
        <w:t xml:space="preserve">ПРИНЯТИЯ РЕШЕНИЯ О ПРИМЕНЕНИИ К </w:t>
      </w:r>
      <w:r w:rsidR="00F53BE4" w:rsidRPr="007672AB">
        <w:rPr>
          <w:b/>
          <w:szCs w:val="26"/>
        </w:rPr>
        <w:t>ЛИЦУ, ЗАМЕЩАЮЩЕМУ МУНИЦ</w:t>
      </w:r>
      <w:r w:rsidRPr="007672AB">
        <w:rPr>
          <w:b/>
          <w:szCs w:val="26"/>
        </w:rPr>
        <w:t>ИПАЛЬНУЮ ДОЛЖНОСТЬ</w:t>
      </w:r>
      <w:r w:rsidR="00F53BE4" w:rsidRPr="007672AB">
        <w:rPr>
          <w:b/>
          <w:szCs w:val="26"/>
        </w:rPr>
        <w:t>,</w:t>
      </w:r>
      <w:r w:rsidRPr="007672AB">
        <w:rPr>
          <w:b/>
          <w:szCs w:val="26"/>
        </w:rPr>
        <w:t xml:space="preserve"> МЕР ОТВЕТСТВЕННОСТИ, ПРЕДУСМОТРЕННЫХ</w:t>
      </w:r>
      <w:r w:rsidR="00F53BE4" w:rsidRPr="007672AB">
        <w:rPr>
          <w:b/>
          <w:szCs w:val="26"/>
        </w:rPr>
        <w:t xml:space="preserve"> </w:t>
      </w:r>
      <w:r w:rsidRPr="007672AB">
        <w:rPr>
          <w:b/>
          <w:szCs w:val="26"/>
        </w:rPr>
        <w:t>ЧАСТЬЮ 4 СТАТЬИ 29 ФЕДЕРАЛЬНОГО ЗАКОНА</w:t>
      </w:r>
      <w:r w:rsidR="007711B6">
        <w:rPr>
          <w:b/>
          <w:szCs w:val="26"/>
        </w:rPr>
        <w:t xml:space="preserve"> </w:t>
      </w:r>
      <w:r w:rsidRPr="007672AB">
        <w:rPr>
          <w:b/>
          <w:szCs w:val="26"/>
        </w:rPr>
        <w:t>ОТ 20.03.2025 № 33-ФЗ «ОБ ОБЩИХ ПРИНЦИПАХ ОРГАНИЗАЦИИ</w:t>
      </w:r>
      <w:r w:rsidR="007711B6">
        <w:rPr>
          <w:b/>
          <w:szCs w:val="26"/>
        </w:rPr>
        <w:t xml:space="preserve"> </w:t>
      </w:r>
      <w:r w:rsidRPr="007672AB">
        <w:rPr>
          <w:b/>
          <w:szCs w:val="26"/>
        </w:rPr>
        <w:t>МЕСТНОГО САМОУПРАВЛЕНИЯ В ЕДИНОЙ СИСТЕМЕ ПУБЛИЧНОЙ ВЛАСТИ»</w:t>
      </w:r>
    </w:p>
    <w:p w:rsidR="00ED5F6C" w:rsidRPr="007672AB" w:rsidRDefault="00ED5F6C" w:rsidP="00ED5F6C">
      <w:pPr>
        <w:jc w:val="center"/>
        <w:rPr>
          <w:b/>
          <w:szCs w:val="26"/>
        </w:rPr>
      </w:pP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1. Настоящий Порядок определяет процедуру принятия решения Норильским горо</w:t>
      </w:r>
      <w:r w:rsidR="007711B6">
        <w:rPr>
          <w:rFonts w:ascii="Times New Roman" w:hAnsi="Times New Roman" w:cs="Times New Roman"/>
          <w:sz w:val="26"/>
          <w:szCs w:val="26"/>
        </w:rPr>
        <w:t>дским Советом депутатов (далее –</w:t>
      </w:r>
      <w:r w:rsidRPr="007672AB">
        <w:rPr>
          <w:rFonts w:ascii="Times New Roman" w:hAnsi="Times New Roman" w:cs="Times New Roman"/>
          <w:sz w:val="26"/>
          <w:szCs w:val="26"/>
        </w:rPr>
        <w:t xml:space="preserve"> Городской Совет) о применении к депутату Городского Совета, Главе города Норильска, председателю и аудитору Контрольно-счетной </w:t>
      </w:r>
      <w:r w:rsidR="007711B6">
        <w:rPr>
          <w:rFonts w:ascii="Times New Roman" w:hAnsi="Times New Roman" w:cs="Times New Roman"/>
          <w:sz w:val="26"/>
          <w:szCs w:val="26"/>
        </w:rPr>
        <w:t>палаты города Норильска (далее –</w:t>
      </w:r>
      <w:r w:rsidRPr="007672AB">
        <w:rPr>
          <w:rFonts w:ascii="Times New Roman" w:hAnsi="Times New Roman" w:cs="Times New Roman"/>
          <w:sz w:val="26"/>
          <w:szCs w:val="26"/>
        </w:rPr>
        <w:t xml:space="preserve"> лица, замещающие муниципальную должность), представившим недостоверные или неполные сведения о доходах, об имуществе и обязательствах имущественного характера, сведения о расходах, если искажение этих сведений является несущественным, мер ответственности, предусмотренных частью 4 статьи 29 Федерального закона от 20.03.2025 № 33-ФЗ «Об общих принципах организации местного самоуправления в единой системе публич</w:t>
      </w:r>
      <w:r w:rsidR="007711B6">
        <w:rPr>
          <w:rFonts w:ascii="Times New Roman" w:hAnsi="Times New Roman" w:cs="Times New Roman"/>
          <w:sz w:val="26"/>
          <w:szCs w:val="26"/>
        </w:rPr>
        <w:t>ной власти» (далее –</w:t>
      </w:r>
      <w:r w:rsidRPr="007672AB">
        <w:rPr>
          <w:rFonts w:ascii="Times New Roman" w:hAnsi="Times New Roman" w:cs="Times New Roman"/>
          <w:sz w:val="26"/>
          <w:szCs w:val="26"/>
        </w:rPr>
        <w:t xml:space="preserve"> мера ответственности).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2. В отношении лица, замещающего муниципальную должность, решение о применении одной из мер ответственности принимается Городским Советом.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Лицо, замещающее муниципальную должность, освобождается от применения мер ответственности в случае, указанном в части </w:t>
      </w:r>
      <w:r w:rsidR="00F53BE4" w:rsidRPr="007672AB">
        <w:rPr>
          <w:rFonts w:ascii="Times New Roman" w:hAnsi="Times New Roman" w:cs="Times New Roman"/>
          <w:sz w:val="26"/>
          <w:szCs w:val="26"/>
        </w:rPr>
        <w:t>6</w:t>
      </w:r>
      <w:r w:rsidRPr="007672AB">
        <w:rPr>
          <w:rFonts w:ascii="Times New Roman" w:hAnsi="Times New Roman" w:cs="Times New Roman"/>
          <w:sz w:val="26"/>
          <w:szCs w:val="26"/>
        </w:rPr>
        <w:t xml:space="preserve"> статьи 29 Федерального закона от 20.03.2025 № 33-ФЗ «Об общих принципах организации местного самоуправления в единой системе публичной власти».</w:t>
      </w:r>
    </w:p>
    <w:p w:rsidR="005355CC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3. </w:t>
      </w:r>
      <w:r w:rsidR="005355CC" w:rsidRPr="005355CC">
        <w:rPr>
          <w:rFonts w:ascii="Times New Roman" w:hAnsi="Times New Roman" w:cs="Times New Roman"/>
          <w:sz w:val="26"/>
          <w:szCs w:val="26"/>
        </w:rPr>
        <w:t>Основанием для рассмотрения вопроса о применении к лицу, замещающему муниципальную должность, одной из мер ответственности являются поступившие в Городской Совет заявление Губернатора Красноярского края о применении одной из мер ответственности, решение суда в случае, если вопросы об установлении фактов недостоверности или неполноты сведений о доходах, об имуществе и обязательствах имущественного характера, сведений о расходах, представленных лицом, замещающим муниципальную должность, рассматривались в судебном порядке, а также сведения, поступившие из органов прокуратуры по результатам надзорных мероприятий.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С заявлением Губернатора Красноярского края о применении одной из мер ответственности направляется доклад, предусмотренный пунктом 13 статьи 5 </w:t>
      </w:r>
      <w:r w:rsidRPr="007672AB">
        <w:rPr>
          <w:rFonts w:ascii="Times New Roman" w:hAnsi="Times New Roman" w:cs="Times New Roman"/>
          <w:sz w:val="26"/>
          <w:szCs w:val="26"/>
        </w:rPr>
        <w:lastRenderedPageBreak/>
        <w:t>Закона Красноярского края от 19.12.2017 № 4-1264 «О представлении гражданами, претендующими на замещение муниципальных должностей,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сведений».</w:t>
      </w:r>
    </w:p>
    <w:p w:rsidR="00A40542" w:rsidRPr="00A40542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4. </w:t>
      </w:r>
      <w:r w:rsidR="00A40542" w:rsidRPr="00A40542">
        <w:rPr>
          <w:rFonts w:ascii="Times New Roman" w:hAnsi="Times New Roman" w:cs="Times New Roman"/>
          <w:sz w:val="26"/>
          <w:szCs w:val="26"/>
        </w:rPr>
        <w:t>Решение о применении к лицу, замещающему муниципальную должность, одной из мер ответственности принимается Городским Советом отдельно в отношении каждого лица, замещающего муниципальную должность, большинством голосов от установленной численности депутатов Городского Совета не позднее чем через тридцать дней со дня поступления в Городской Совет документов и сведений, указанных в пункте 3 настоящего Порядка, а в случае, если документы и сведения поступили в период между сессиями Городского Совета, - не позднее чем через три месяца со дня их поступления.</w:t>
      </w:r>
    </w:p>
    <w:p w:rsidR="00EE0E00" w:rsidRDefault="00A40542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0542">
        <w:rPr>
          <w:rFonts w:ascii="Times New Roman" w:hAnsi="Times New Roman" w:cs="Times New Roman"/>
          <w:sz w:val="26"/>
          <w:szCs w:val="26"/>
        </w:rPr>
        <w:t>В случае если лицо, замещающее муниципальную должность, надлежащим образом извещенное о времени и месте проведения заседания</w:t>
      </w:r>
      <w:r>
        <w:rPr>
          <w:rFonts w:ascii="Times New Roman" w:hAnsi="Times New Roman" w:cs="Times New Roman"/>
          <w:sz w:val="26"/>
          <w:szCs w:val="26"/>
        </w:rPr>
        <w:t xml:space="preserve"> Городского Совета</w:t>
      </w:r>
      <w:r w:rsidRPr="00A40542">
        <w:rPr>
          <w:rFonts w:ascii="Times New Roman" w:hAnsi="Times New Roman" w:cs="Times New Roman"/>
          <w:sz w:val="26"/>
          <w:szCs w:val="26"/>
        </w:rPr>
        <w:t>, не явилось на заседание, заседание Городского Совета проводится в его отсутствие.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5. </w:t>
      </w:r>
      <w:r w:rsidR="006479F7">
        <w:rPr>
          <w:rFonts w:ascii="Times New Roman" w:hAnsi="Times New Roman" w:cs="Times New Roman"/>
          <w:sz w:val="26"/>
          <w:szCs w:val="26"/>
        </w:rPr>
        <w:t>Депутат Городского Совета</w:t>
      </w:r>
      <w:r w:rsidRPr="007672AB">
        <w:rPr>
          <w:rFonts w:ascii="Times New Roman" w:hAnsi="Times New Roman" w:cs="Times New Roman"/>
          <w:sz w:val="26"/>
          <w:szCs w:val="26"/>
        </w:rPr>
        <w:t xml:space="preserve"> в решении вопроса о применении к нему одной из мер ответственности участие не принимает.</w:t>
      </w:r>
    </w:p>
    <w:p w:rsidR="00ED5F6C" w:rsidRPr="00ED5F6C" w:rsidRDefault="00ED5F6C" w:rsidP="007711B6">
      <w:pPr>
        <w:widowControl w:val="0"/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ED5F6C">
        <w:rPr>
          <w:rFonts w:eastAsia="Times New Roman" w:cs="Times New Roman"/>
          <w:szCs w:val="26"/>
        </w:rPr>
        <w:t>6. При принятии решения о применении к лицу, замещающему муниципальную должность, одной</w:t>
      </w:r>
      <w:r w:rsidR="006479F7">
        <w:rPr>
          <w:rFonts w:eastAsia="Times New Roman" w:cs="Times New Roman"/>
          <w:szCs w:val="26"/>
        </w:rPr>
        <w:t xml:space="preserve"> из мер ответственности учитываю</w:t>
      </w:r>
      <w:r w:rsidRPr="00ED5F6C">
        <w:rPr>
          <w:rFonts w:eastAsia="Times New Roman" w:cs="Times New Roman"/>
          <w:szCs w:val="26"/>
        </w:rPr>
        <w:t>тся характер совершенного правонарушения, его тяжесть, обстоятельства, при которых оно совершено, соблюдение лицом, замещающим муниципальную должность, других ограничений, запретов, исполнение обязанностей, установленных в целях противодействия коррупции.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672AB">
        <w:rPr>
          <w:rFonts w:ascii="Times New Roman" w:eastAsiaTheme="minorHAnsi" w:hAnsi="Times New Roman" w:cs="Times New Roman"/>
          <w:sz w:val="26"/>
          <w:szCs w:val="26"/>
          <w:lang w:eastAsia="en-US"/>
        </w:rPr>
        <w:t>Лицу, замещающему муниципальную должность, предоставляется возможность дать письменные пояснения по существу выявленных нарушений, которые будут оглашены при рассмотрении вопроса о применении меры ответственности на сессии Городского Совета.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7. Меры ответственности применяются не позднее трех лет со дня представления лицом, замещающим муниципальную должность, недостоверных или неполных сведений о доходах, об имуществе и обязательствах имущественного характера, сведений о расходах.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8. Информация о применении к лицу, замещающему муниципальную</w:t>
      </w:r>
      <w:r w:rsidR="00F53BE4" w:rsidRPr="007672AB">
        <w:rPr>
          <w:rFonts w:ascii="Times New Roman" w:hAnsi="Times New Roman" w:cs="Times New Roman"/>
          <w:sz w:val="26"/>
          <w:szCs w:val="26"/>
        </w:rPr>
        <w:t xml:space="preserve"> </w:t>
      </w:r>
      <w:r w:rsidRPr="007672AB">
        <w:rPr>
          <w:rFonts w:ascii="Times New Roman" w:hAnsi="Times New Roman" w:cs="Times New Roman"/>
          <w:sz w:val="26"/>
          <w:szCs w:val="26"/>
        </w:rPr>
        <w:t>должность</w:t>
      </w:r>
      <w:r w:rsidR="00F53BE4" w:rsidRPr="007672AB">
        <w:rPr>
          <w:rFonts w:ascii="Times New Roman" w:hAnsi="Times New Roman" w:cs="Times New Roman"/>
          <w:sz w:val="26"/>
          <w:szCs w:val="26"/>
        </w:rPr>
        <w:t>,</w:t>
      </w:r>
      <w:r w:rsidRPr="007672AB">
        <w:rPr>
          <w:rFonts w:ascii="Times New Roman" w:hAnsi="Times New Roman" w:cs="Times New Roman"/>
          <w:sz w:val="26"/>
          <w:szCs w:val="26"/>
        </w:rPr>
        <w:t xml:space="preserve"> меры ответственности размещается на официальном сайте муниципального образования город Норильск в информационно-телекоммуникационной сети Интернет в десятидневный срок со дня принятия соответствующего решения.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9. Копия решения </w:t>
      </w:r>
      <w:r w:rsidR="006479F7" w:rsidRPr="006479F7">
        <w:rPr>
          <w:rFonts w:ascii="Times New Roman" w:hAnsi="Times New Roman" w:cs="Times New Roman"/>
          <w:sz w:val="26"/>
          <w:szCs w:val="26"/>
        </w:rPr>
        <w:t xml:space="preserve">Городского Совета </w:t>
      </w:r>
      <w:r w:rsidRPr="007672AB">
        <w:rPr>
          <w:rFonts w:ascii="Times New Roman" w:hAnsi="Times New Roman" w:cs="Times New Roman"/>
          <w:sz w:val="26"/>
          <w:szCs w:val="26"/>
        </w:rPr>
        <w:t>о применении к лицу, замещающему муниципальную должность, одной из мер ответственности в течение пяти дней со дня его принятия направляется Губернатору Красноярского края или в орган прокуратуры, инициировавший рассмотрение вопроса.</w:t>
      </w:r>
    </w:p>
    <w:p w:rsidR="00ED5F6C" w:rsidRPr="007672AB" w:rsidRDefault="00ED5F6C" w:rsidP="007711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D5F6C" w:rsidRPr="007672AB" w:rsidRDefault="00ED5F6C" w:rsidP="00ED5F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D5F6C" w:rsidRDefault="00ED5F6C" w:rsidP="00ED5F6C">
      <w:pPr>
        <w:jc w:val="center"/>
      </w:pPr>
    </w:p>
    <w:sectPr w:rsidR="00ED5F6C" w:rsidSect="007711B6">
      <w:footerReference w:type="default" r:id="rId6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F01" w:rsidRDefault="00743F01">
      <w:r>
        <w:separator/>
      </w:r>
    </w:p>
  </w:endnote>
  <w:endnote w:type="continuationSeparator" w:id="0">
    <w:p w:rsidR="00743F01" w:rsidRDefault="0074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A4424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1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43F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F01" w:rsidRDefault="00743F01">
      <w:r>
        <w:separator/>
      </w:r>
    </w:p>
  </w:footnote>
  <w:footnote w:type="continuationSeparator" w:id="0">
    <w:p w:rsidR="00743F01" w:rsidRDefault="0074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8A"/>
    <w:rsid w:val="00311AE9"/>
    <w:rsid w:val="004E0201"/>
    <w:rsid w:val="005355CC"/>
    <w:rsid w:val="006479F7"/>
    <w:rsid w:val="006979B6"/>
    <w:rsid w:val="00743F01"/>
    <w:rsid w:val="007672AB"/>
    <w:rsid w:val="007711B6"/>
    <w:rsid w:val="00937203"/>
    <w:rsid w:val="009C3C8A"/>
    <w:rsid w:val="00A40542"/>
    <w:rsid w:val="00A4424F"/>
    <w:rsid w:val="00AD2AD1"/>
    <w:rsid w:val="00B02EE6"/>
    <w:rsid w:val="00D362B6"/>
    <w:rsid w:val="00DD1CBC"/>
    <w:rsid w:val="00E717F4"/>
    <w:rsid w:val="00ED5F6C"/>
    <w:rsid w:val="00EE0E00"/>
    <w:rsid w:val="00F37570"/>
    <w:rsid w:val="00F53BE4"/>
    <w:rsid w:val="00F9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23B08-F263-44ED-807B-5C9C1AE4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C8A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C3C8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C3C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3C8A"/>
    <w:rPr>
      <w:rFonts w:ascii="Times New Roman" w:eastAsiaTheme="minorEastAsia" w:hAnsi="Times New Roman"/>
      <w:sz w:val="26"/>
      <w:lang w:eastAsia="ru-RU"/>
    </w:rPr>
  </w:style>
  <w:style w:type="paragraph" w:customStyle="1" w:styleId="ConsPlusNormal">
    <w:name w:val="ConsPlusNormal"/>
    <w:rsid w:val="00ED5F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5F6C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ED5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12</cp:revision>
  <cp:lastPrinted>2026-04-06T09:35:00Z</cp:lastPrinted>
  <dcterms:created xsi:type="dcterms:W3CDTF">2026-04-06T06:01:00Z</dcterms:created>
  <dcterms:modified xsi:type="dcterms:W3CDTF">2026-04-06T09:58:00Z</dcterms:modified>
</cp:coreProperties>
</file>